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F9" w:rsidRDefault="000008F9" w:rsidP="000008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motivo da celebración do </w:t>
      </w:r>
      <w:r w:rsidRPr="00995966">
        <w:rPr>
          <w:rFonts w:ascii="Arial" w:hAnsi="Arial" w:cs="Arial"/>
        </w:rPr>
        <w:t>Día Internacional dos Arquivos</w:t>
      </w:r>
      <w:r>
        <w:rPr>
          <w:rFonts w:ascii="Arial" w:hAnsi="Arial" w:cs="Arial"/>
        </w:rPr>
        <w:t xml:space="preserve">,  o Arquivo de Galicia seleccionou unha pequena mostra dos documentos que nel se custodian coa que intenta </w:t>
      </w:r>
      <w:r w:rsidR="00852208">
        <w:rPr>
          <w:rFonts w:ascii="Arial" w:hAnsi="Arial" w:cs="Arial"/>
        </w:rPr>
        <w:t>chamar a atención d</w:t>
      </w:r>
      <w:r>
        <w:rPr>
          <w:rFonts w:ascii="Arial" w:hAnsi="Arial" w:cs="Arial"/>
        </w:rPr>
        <w:t xml:space="preserve">o público en xeral </w:t>
      </w:r>
      <w:r w:rsidR="00852208">
        <w:rPr>
          <w:rFonts w:ascii="Arial" w:hAnsi="Arial" w:cs="Arial"/>
        </w:rPr>
        <w:t xml:space="preserve">sobre a importancia dos arquivos </w:t>
      </w:r>
      <w:r>
        <w:rPr>
          <w:rFonts w:ascii="Arial" w:hAnsi="Arial" w:cs="Arial"/>
        </w:rPr>
        <w:t>e</w:t>
      </w:r>
      <w:r w:rsidR="00852208">
        <w:rPr>
          <w:rFonts w:ascii="Arial" w:hAnsi="Arial" w:cs="Arial"/>
        </w:rPr>
        <w:t xml:space="preserve"> dar a</w:t>
      </w:r>
      <w:r>
        <w:rPr>
          <w:rFonts w:ascii="Arial" w:hAnsi="Arial" w:cs="Arial"/>
        </w:rPr>
        <w:t xml:space="preserve"> coñecer cales son as funcións que te</w:t>
      </w:r>
      <w:r w:rsidR="00852208">
        <w:rPr>
          <w:rFonts w:ascii="Arial" w:hAnsi="Arial" w:cs="Arial"/>
        </w:rPr>
        <w:t xml:space="preserve">ñen </w:t>
      </w:r>
      <w:r>
        <w:rPr>
          <w:rFonts w:ascii="Arial" w:hAnsi="Arial" w:cs="Arial"/>
        </w:rPr>
        <w:t>encomendadas.</w:t>
      </w:r>
    </w:p>
    <w:p w:rsidR="006F757A" w:rsidRDefault="00064DF3" w:rsidP="006F75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Creado no ano 2010, </w:t>
      </w:r>
      <w:r w:rsidR="000008F9">
        <w:rPr>
          <w:rFonts w:ascii="Arial" w:hAnsi="Arial" w:cs="Arial"/>
        </w:rPr>
        <w:t xml:space="preserve"> </w:t>
      </w:r>
      <w:r w:rsidR="00852208">
        <w:rPr>
          <w:rFonts w:ascii="Arial" w:hAnsi="Arial" w:cs="Arial"/>
        </w:rPr>
        <w:t xml:space="preserve">o Arquivo de Galicia </w:t>
      </w:r>
      <w:r w:rsidR="00681920">
        <w:rPr>
          <w:rFonts w:ascii="Arial" w:hAnsi="Arial" w:cs="Arial"/>
        </w:rPr>
        <w:t>t</w:t>
      </w:r>
      <w:r w:rsidR="002B5BBB">
        <w:rPr>
          <w:rFonts w:ascii="Arial" w:hAnsi="Arial" w:cs="Arial"/>
        </w:rPr>
        <w:t xml:space="preserve">en carácter de arquivo administrativo e histórico. Como arquivo administrativo constitúe unha infraestrutura básica para asegurar </w:t>
      </w:r>
      <w:r w:rsidR="006F757A">
        <w:rPr>
          <w:rFonts w:ascii="Arial" w:hAnsi="Arial" w:cs="Arial"/>
        </w:rPr>
        <w:t>tanto u</w:t>
      </w:r>
      <w:r w:rsidR="002B5BBB">
        <w:rPr>
          <w:rFonts w:ascii="Arial" w:hAnsi="Arial" w:cs="Arial"/>
        </w:rPr>
        <w:t xml:space="preserve">n bo funcionamento da Administración autonómica </w:t>
      </w:r>
      <w:r w:rsidR="006F757A">
        <w:rPr>
          <w:rFonts w:ascii="Arial" w:hAnsi="Arial" w:cs="Arial"/>
        </w:rPr>
        <w:t xml:space="preserve">como </w:t>
      </w:r>
      <w:r w:rsidR="002B5BBB">
        <w:rPr>
          <w:rFonts w:ascii="Arial" w:hAnsi="Arial" w:cs="Arial"/>
        </w:rPr>
        <w:t xml:space="preserve">o acceso dos cidadáns á información </w:t>
      </w:r>
      <w:r w:rsidR="006F757A">
        <w:rPr>
          <w:rFonts w:ascii="Arial" w:hAnsi="Arial" w:cs="Arial"/>
        </w:rPr>
        <w:t xml:space="preserve">contida nos documentos públicos. No exercicio destas competencias recibe </w:t>
      </w:r>
      <w:r w:rsidR="006F757A" w:rsidRPr="006F757A">
        <w:rPr>
          <w:rFonts w:ascii="Arial" w:hAnsi="Arial" w:cs="Arial"/>
        </w:rPr>
        <w:t xml:space="preserve">por transferencia os documentos dos diferentes órganos da Xunta de Galicia ou das entidades dependentes cun ámbito territorial superior a unha provincia. </w:t>
      </w:r>
      <w:r w:rsidR="006F757A">
        <w:rPr>
          <w:rFonts w:ascii="Arial" w:hAnsi="Arial" w:cs="Arial"/>
        </w:rPr>
        <w:t xml:space="preserve">Como arquivo histórico, ademais dos </w:t>
      </w:r>
      <w:r w:rsidR="006F757A" w:rsidRPr="006F757A">
        <w:rPr>
          <w:rFonts w:ascii="Arial" w:hAnsi="Arial" w:cs="Arial"/>
        </w:rPr>
        <w:t>documentos producidos polos diferentes órganos e entidades dependentes da Xunta de Galicia</w:t>
      </w:r>
      <w:r w:rsidR="006F757A">
        <w:rPr>
          <w:rFonts w:ascii="Arial" w:hAnsi="Arial" w:cs="Arial"/>
        </w:rPr>
        <w:t xml:space="preserve">  </w:t>
      </w:r>
      <w:r w:rsidR="006F757A" w:rsidRPr="006F757A">
        <w:rPr>
          <w:rFonts w:ascii="Arial" w:hAnsi="Arial" w:cs="Arial"/>
        </w:rPr>
        <w:t>que posúan valor histórico e sexan de conservación permanente,</w:t>
      </w:r>
      <w:r w:rsidR="006F757A">
        <w:t xml:space="preserve"> </w:t>
      </w:r>
      <w:r w:rsidR="006F757A" w:rsidRPr="000E4DB9">
        <w:t xml:space="preserve"> </w:t>
      </w:r>
      <w:r w:rsidR="006F757A" w:rsidRPr="006F757A">
        <w:rPr>
          <w:rFonts w:ascii="Arial" w:hAnsi="Arial" w:cs="Arial"/>
        </w:rPr>
        <w:t>recibe por doazón, legado, depósito ou compra calquera fondo de carácter privado e ámbito galego que se acorde.</w:t>
      </w:r>
    </w:p>
    <w:p w:rsidR="00681920" w:rsidRDefault="00681920" w:rsidP="006819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todo isto </w:t>
      </w:r>
      <w:r w:rsidR="001D0885">
        <w:rPr>
          <w:rFonts w:ascii="Arial" w:hAnsi="Arial" w:cs="Arial"/>
        </w:rPr>
        <w:t xml:space="preserve">podemos dicir que debe exercer un papel relevante </w:t>
      </w:r>
      <w:r w:rsidR="00852208">
        <w:rPr>
          <w:rFonts w:ascii="Arial" w:hAnsi="Arial" w:cs="Arial"/>
        </w:rPr>
        <w:t xml:space="preserve">na </w:t>
      </w:r>
      <w:r w:rsidRPr="00064DF3">
        <w:rPr>
          <w:rFonts w:ascii="Arial" w:hAnsi="Arial" w:cs="Arial"/>
        </w:rPr>
        <w:t>conserva</w:t>
      </w:r>
      <w:r w:rsidR="00852208">
        <w:rPr>
          <w:rFonts w:ascii="Arial" w:hAnsi="Arial" w:cs="Arial"/>
        </w:rPr>
        <w:t xml:space="preserve">ción, </w:t>
      </w:r>
      <w:r w:rsidRPr="00064DF3">
        <w:rPr>
          <w:rFonts w:ascii="Arial" w:hAnsi="Arial" w:cs="Arial"/>
        </w:rPr>
        <w:t>acrecenta</w:t>
      </w:r>
      <w:r w:rsidR="00852208">
        <w:rPr>
          <w:rFonts w:ascii="Arial" w:hAnsi="Arial" w:cs="Arial"/>
        </w:rPr>
        <w:t>mento e difusión do</w:t>
      </w:r>
      <w:r w:rsidRPr="00064DF3">
        <w:rPr>
          <w:rFonts w:ascii="Arial" w:hAnsi="Arial" w:cs="Arial"/>
        </w:rPr>
        <w:t xml:space="preserve"> patrimonio documental de Galicia. </w:t>
      </w:r>
    </w:p>
    <w:p w:rsidR="00A001F2" w:rsidRDefault="00852208" w:rsidP="00A001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exposición </w:t>
      </w:r>
      <w:r w:rsidR="000008F9" w:rsidRPr="00995966">
        <w:rPr>
          <w:rFonts w:ascii="Arial" w:hAnsi="Arial" w:cs="Arial"/>
          <w:b/>
          <w:i/>
        </w:rPr>
        <w:t>O Arquivo de Galicia, o noso Patrimonio</w:t>
      </w:r>
      <w:r w:rsidR="000008F9" w:rsidRPr="00995966">
        <w:rPr>
          <w:rFonts w:ascii="Arial" w:hAnsi="Arial" w:cs="Arial"/>
        </w:rPr>
        <w:t>, m</w:t>
      </w:r>
      <w:r>
        <w:rPr>
          <w:rFonts w:ascii="Arial" w:hAnsi="Arial" w:cs="Arial"/>
        </w:rPr>
        <w:t>ó</w:t>
      </w:r>
      <w:r w:rsidR="000008F9" w:rsidRPr="00995966">
        <w:rPr>
          <w:rFonts w:ascii="Arial" w:hAnsi="Arial" w:cs="Arial"/>
        </w:rPr>
        <w:t>stra</w:t>
      </w:r>
      <w:r>
        <w:rPr>
          <w:rFonts w:ascii="Arial" w:hAnsi="Arial" w:cs="Arial"/>
        </w:rPr>
        <w:t xml:space="preserve">nse diferentes clases de documentos (textuais, fotográficos, cartográficos) producidos por </w:t>
      </w:r>
      <w:r w:rsidRPr="00852208">
        <w:rPr>
          <w:rFonts w:ascii="Arial" w:hAnsi="Arial" w:cs="Arial"/>
        </w:rPr>
        <w:t>institucións, familias e persoas</w:t>
      </w:r>
      <w:r>
        <w:rPr>
          <w:rFonts w:ascii="Arial" w:hAnsi="Arial" w:cs="Arial"/>
        </w:rPr>
        <w:t xml:space="preserve"> </w:t>
      </w:r>
      <w:r w:rsidR="000008F9" w:rsidRPr="00995966">
        <w:rPr>
          <w:rFonts w:ascii="Arial" w:hAnsi="Arial" w:cs="Arial"/>
        </w:rPr>
        <w:t xml:space="preserve"> </w:t>
      </w:r>
      <w:r w:rsidR="00E40843">
        <w:rPr>
          <w:rFonts w:ascii="Arial" w:hAnsi="Arial" w:cs="Arial"/>
        </w:rPr>
        <w:t>ao longo do tempo. Todos eles serven para poñer de manifesto a importancia dos documentos como</w:t>
      </w:r>
      <w:r w:rsidR="0070763C" w:rsidRPr="0070763C">
        <w:t xml:space="preserve"> </w:t>
      </w:r>
      <w:r w:rsidR="0070763C" w:rsidRPr="0070763C">
        <w:rPr>
          <w:rFonts w:ascii="Arial" w:hAnsi="Arial" w:cs="Arial"/>
        </w:rPr>
        <w:t>como garantes de dereitos e obrigas, testemuños da xestión das administracións e as persoas e fonte de información en xeral</w:t>
      </w:r>
      <w:r w:rsidR="0070763C" w:rsidRPr="0070763C">
        <w:rPr>
          <w:rFonts w:ascii="Arial" w:hAnsi="Arial" w:cs="Arial"/>
        </w:rPr>
        <w:t>.</w:t>
      </w:r>
      <w:r w:rsidR="0070763C">
        <w:t xml:space="preserve"> </w:t>
      </w:r>
      <w:r w:rsidR="00E40843">
        <w:rPr>
          <w:rFonts w:ascii="Arial" w:hAnsi="Arial" w:cs="Arial"/>
        </w:rPr>
        <w:t xml:space="preserve"> </w:t>
      </w:r>
      <w:r w:rsidR="001D0885">
        <w:rPr>
          <w:rFonts w:ascii="Arial" w:hAnsi="Arial" w:cs="Arial"/>
        </w:rPr>
        <w:t xml:space="preserve">Organizados en torno a </w:t>
      </w:r>
      <w:r w:rsidR="001F3698">
        <w:rPr>
          <w:rFonts w:ascii="Arial" w:hAnsi="Arial" w:cs="Arial"/>
        </w:rPr>
        <w:t xml:space="preserve">varios </w:t>
      </w:r>
      <w:r w:rsidR="001D0885">
        <w:rPr>
          <w:rFonts w:ascii="Arial" w:hAnsi="Arial" w:cs="Arial"/>
        </w:rPr>
        <w:t xml:space="preserve">bloques </w:t>
      </w:r>
      <w:r w:rsidR="001F3698">
        <w:rPr>
          <w:rFonts w:ascii="Arial" w:hAnsi="Arial" w:cs="Arial"/>
        </w:rPr>
        <w:t xml:space="preserve">temáticos </w:t>
      </w:r>
      <w:r w:rsidR="001D0885">
        <w:rPr>
          <w:rFonts w:ascii="Arial" w:hAnsi="Arial" w:cs="Arial"/>
        </w:rPr>
        <w:t xml:space="preserve">queren ser pequenas pinceladas da evolución </w:t>
      </w:r>
      <w:r w:rsidR="00A001F2">
        <w:rPr>
          <w:rFonts w:ascii="Arial" w:hAnsi="Arial" w:cs="Arial"/>
        </w:rPr>
        <w:t xml:space="preserve">da nosa sociedade. </w:t>
      </w:r>
    </w:p>
    <w:p w:rsidR="004C6F53" w:rsidRDefault="001F3698" w:rsidP="000D0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primeiro destes</w:t>
      </w:r>
      <w:r w:rsidR="00A001F2" w:rsidRPr="00A001F2">
        <w:rPr>
          <w:rFonts w:ascii="Arial" w:hAnsi="Arial" w:cs="Arial"/>
        </w:rPr>
        <w:t xml:space="preserve"> bloques</w:t>
      </w:r>
      <w:r w:rsidR="00A001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ten que ver co desenvolvemento da</w:t>
      </w:r>
      <w:r w:rsidR="00A001F2">
        <w:rPr>
          <w:rFonts w:ascii="Arial" w:hAnsi="Arial" w:cs="Arial"/>
        </w:rPr>
        <w:t xml:space="preserve">s </w:t>
      </w:r>
      <w:r w:rsidR="00A001F2" w:rsidRPr="00A001F2">
        <w:rPr>
          <w:rFonts w:ascii="Arial" w:hAnsi="Arial" w:cs="Arial"/>
          <w:b/>
        </w:rPr>
        <w:t>institucións</w:t>
      </w:r>
      <w:r w:rsidR="00A001F2">
        <w:rPr>
          <w:rFonts w:ascii="Arial" w:hAnsi="Arial" w:cs="Arial"/>
        </w:rPr>
        <w:t xml:space="preserve">. Nel </w:t>
      </w:r>
      <w:r>
        <w:rPr>
          <w:rFonts w:ascii="Arial" w:hAnsi="Arial" w:cs="Arial"/>
        </w:rPr>
        <w:t xml:space="preserve">figuran </w:t>
      </w:r>
      <w:r w:rsidR="00A001F2">
        <w:rPr>
          <w:rFonts w:ascii="Arial" w:hAnsi="Arial" w:cs="Arial"/>
        </w:rPr>
        <w:t>documentos procedentes de arquivos familiares que ilustran sobre os cambios políticos e administrativos  do século XIX</w:t>
      </w:r>
      <w:r>
        <w:rPr>
          <w:rFonts w:ascii="Arial" w:hAnsi="Arial" w:cs="Arial"/>
        </w:rPr>
        <w:t xml:space="preserve"> xunto a outros, máis próximos no tempo,  </w:t>
      </w:r>
      <w:r w:rsidR="000D0E81">
        <w:rPr>
          <w:rFonts w:ascii="Arial" w:hAnsi="Arial" w:cs="Arial"/>
        </w:rPr>
        <w:t xml:space="preserve">producidos polas propias  institucións </w:t>
      </w:r>
      <w:r w:rsidR="00C138C6">
        <w:rPr>
          <w:rFonts w:ascii="Arial" w:hAnsi="Arial" w:cs="Arial"/>
        </w:rPr>
        <w:t>autonómicas</w:t>
      </w:r>
      <w:r w:rsidR="000D0E81">
        <w:rPr>
          <w:rFonts w:ascii="Arial" w:hAnsi="Arial" w:cs="Arial"/>
        </w:rPr>
        <w:t>. Así podemos destacar algúns documentos preparatorios do proxecto de reforma da lei electoral, de 1878, ou un estudo histórico sobre a capitalidade de Galicia, presentado pola Asociación Provinc</w:t>
      </w:r>
      <w:r w:rsidR="00C138C6">
        <w:rPr>
          <w:rFonts w:ascii="Arial" w:hAnsi="Arial" w:cs="Arial"/>
        </w:rPr>
        <w:t>ial de Amas de Casa  e do Consum</w:t>
      </w:r>
      <w:r w:rsidR="000D0E81">
        <w:rPr>
          <w:rFonts w:ascii="Arial" w:hAnsi="Arial" w:cs="Arial"/>
        </w:rPr>
        <w:t xml:space="preserve">o Familiar da Coruña, no ano 1979, no contexto da construción da nosa autonomía.  </w:t>
      </w:r>
    </w:p>
    <w:p w:rsidR="00E156CC" w:rsidRDefault="00E156CC" w:rsidP="000D0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0D0E81">
        <w:rPr>
          <w:rFonts w:ascii="Arial" w:hAnsi="Arial" w:cs="Arial"/>
        </w:rPr>
        <w:t xml:space="preserve"> segundo bloque </w:t>
      </w:r>
      <w:r>
        <w:rPr>
          <w:rFonts w:ascii="Arial" w:hAnsi="Arial" w:cs="Arial"/>
        </w:rPr>
        <w:t xml:space="preserve">quérese resaltar o </w:t>
      </w:r>
      <w:r w:rsidR="000D0E81">
        <w:rPr>
          <w:rFonts w:ascii="Arial" w:hAnsi="Arial" w:cs="Arial"/>
        </w:rPr>
        <w:t>esforzo realizado</w:t>
      </w:r>
      <w:r>
        <w:rPr>
          <w:rFonts w:ascii="Arial" w:hAnsi="Arial" w:cs="Arial"/>
        </w:rPr>
        <w:t>, especialmente a partir do século XIX, por parte das</w:t>
      </w:r>
      <w:r w:rsidR="000D0E81">
        <w:rPr>
          <w:rFonts w:ascii="Arial" w:hAnsi="Arial" w:cs="Arial"/>
        </w:rPr>
        <w:t xml:space="preserve"> administracións </w:t>
      </w:r>
      <w:r>
        <w:rPr>
          <w:rFonts w:ascii="Arial" w:hAnsi="Arial" w:cs="Arial"/>
        </w:rPr>
        <w:t xml:space="preserve">públicas na realización de obras públicas que vertebren o territorio. Como exemplo móstrase un dos proxectos de construción de estradas máis antigos que custodia o arquivo. Trátase do </w:t>
      </w:r>
      <w:r w:rsidRPr="00E156CC">
        <w:rPr>
          <w:rFonts w:ascii="Arial" w:hAnsi="Arial" w:cs="Arial"/>
        </w:rPr>
        <w:t>Proxecto de estrada de 3ª orde de Boimorto a Muros, por Arzúa, Padrón e Noia</w:t>
      </w:r>
      <w:r>
        <w:rPr>
          <w:rFonts w:ascii="Arial" w:hAnsi="Arial" w:cs="Arial"/>
        </w:rPr>
        <w:t xml:space="preserve">, realizado no ano 1895. Tamén en relación coa ordenación do territorio, neste caso relacionado co aproveitamento agrícola, figura na exposición un plano  </w:t>
      </w:r>
      <w:r w:rsidR="008B2182">
        <w:rPr>
          <w:rFonts w:ascii="Arial" w:hAnsi="Arial" w:cs="Arial"/>
        </w:rPr>
        <w:t>da concentración parcelaria levada a cabo no ano 1976</w:t>
      </w:r>
      <w:r>
        <w:rPr>
          <w:rFonts w:ascii="Arial" w:hAnsi="Arial" w:cs="Arial"/>
        </w:rPr>
        <w:t xml:space="preserve">  </w:t>
      </w:r>
      <w:r w:rsidR="008B2182">
        <w:rPr>
          <w:rFonts w:ascii="Arial" w:hAnsi="Arial" w:cs="Arial"/>
        </w:rPr>
        <w:t>no concello de Touro. Ámbolos dous son exemplos de documentos herdados pola Xunta de Galicia para dar continuidade ás funcións transferidas pola Administración do Estado.</w:t>
      </w:r>
    </w:p>
    <w:p w:rsidR="00E156CC" w:rsidRDefault="008B2182" w:rsidP="000D0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terceiro bloque dedícase á Educación. Os documentos elixidos neste caso son todos de procedencia privada. Cadernos escolares, </w:t>
      </w:r>
      <w:r w:rsidR="006C1ECC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>libro de cualificación</w:t>
      </w:r>
      <w:r w:rsidR="006C1ECC">
        <w:rPr>
          <w:rFonts w:ascii="Arial" w:hAnsi="Arial" w:cs="Arial"/>
        </w:rPr>
        <w:t>s</w:t>
      </w:r>
      <w:r>
        <w:rPr>
          <w:rFonts w:ascii="Arial" w:hAnsi="Arial" w:cs="Arial"/>
        </w:rPr>
        <w:t>, notas preparatorias d</w:t>
      </w:r>
      <w:r w:rsidR="006C1EC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discurso inaugura</w:t>
      </w:r>
      <w:r w:rsidR="006C1EC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 d</w:t>
      </w:r>
      <w:r w:rsidR="006C1EC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curso </w:t>
      </w:r>
      <w:r w:rsidR="00C138C6">
        <w:rPr>
          <w:rFonts w:ascii="Arial" w:hAnsi="Arial" w:cs="Arial"/>
        </w:rPr>
        <w:t>académico</w:t>
      </w:r>
      <w:r>
        <w:rPr>
          <w:rFonts w:ascii="Arial" w:hAnsi="Arial" w:cs="Arial"/>
        </w:rPr>
        <w:t xml:space="preserve">  da Universidade de Santiago de Compostela</w:t>
      </w:r>
      <w:r w:rsidR="006C1ECC">
        <w:rPr>
          <w:rFonts w:ascii="Arial" w:hAnsi="Arial" w:cs="Arial"/>
        </w:rPr>
        <w:t xml:space="preserve"> 1909-1910</w:t>
      </w:r>
      <w:r>
        <w:rPr>
          <w:rFonts w:ascii="Arial" w:hAnsi="Arial" w:cs="Arial"/>
        </w:rPr>
        <w:t xml:space="preserve">, ou prospectos </w:t>
      </w:r>
      <w:r w:rsidR="0070763C">
        <w:rPr>
          <w:rFonts w:ascii="Arial" w:hAnsi="Arial" w:cs="Arial"/>
        </w:rPr>
        <w:t xml:space="preserve">para a difusión de </w:t>
      </w:r>
      <w:r>
        <w:rPr>
          <w:rFonts w:ascii="Arial" w:hAnsi="Arial" w:cs="Arial"/>
        </w:rPr>
        <w:t xml:space="preserve">publicacións periódicas </w:t>
      </w:r>
      <w:r>
        <w:rPr>
          <w:rFonts w:ascii="Arial" w:hAnsi="Arial" w:cs="Arial"/>
        </w:rPr>
        <w:lastRenderedPageBreak/>
        <w:t xml:space="preserve">relacionadas co ámbito da educación </w:t>
      </w:r>
      <w:r w:rsidR="006C1ECC">
        <w:rPr>
          <w:rFonts w:ascii="Arial" w:hAnsi="Arial" w:cs="Arial"/>
        </w:rPr>
        <w:t xml:space="preserve">do século XIX serven de pretexto para poñer de manifesto a </w:t>
      </w:r>
      <w:proofErr w:type="spellStart"/>
      <w:r w:rsidR="006C1ECC">
        <w:rPr>
          <w:rFonts w:ascii="Arial" w:hAnsi="Arial" w:cs="Arial"/>
        </w:rPr>
        <w:t>complentarieda</w:t>
      </w:r>
      <w:bookmarkStart w:id="0" w:name="_GoBack"/>
      <w:bookmarkEnd w:id="0"/>
      <w:r w:rsidR="006C1ECC">
        <w:rPr>
          <w:rFonts w:ascii="Arial" w:hAnsi="Arial" w:cs="Arial"/>
        </w:rPr>
        <w:t>de</w:t>
      </w:r>
      <w:proofErr w:type="spellEnd"/>
      <w:r w:rsidR="006C1ECC">
        <w:rPr>
          <w:rFonts w:ascii="Arial" w:hAnsi="Arial" w:cs="Arial"/>
        </w:rPr>
        <w:t xml:space="preserve"> da utilización de arquivos públicos e privados como fontes de información para a investigación histórica.  </w:t>
      </w:r>
    </w:p>
    <w:p w:rsidR="000D0E81" w:rsidRDefault="000D0E81" w:rsidP="000D0E81">
      <w:pPr>
        <w:jc w:val="both"/>
        <w:rPr>
          <w:rFonts w:ascii="Arial" w:hAnsi="Arial" w:cs="Arial"/>
        </w:rPr>
      </w:pPr>
    </w:p>
    <w:p w:rsidR="006C1ECC" w:rsidRDefault="006C1ECC" w:rsidP="000D0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Informes, planos e debuxos das </w:t>
      </w:r>
      <w:proofErr w:type="spellStart"/>
      <w:r>
        <w:rPr>
          <w:rFonts w:ascii="Arial" w:hAnsi="Arial" w:cs="Arial"/>
        </w:rPr>
        <w:t>excavacións</w:t>
      </w:r>
      <w:proofErr w:type="spellEnd"/>
      <w:r>
        <w:rPr>
          <w:rFonts w:ascii="Arial" w:hAnsi="Arial" w:cs="Arial"/>
        </w:rPr>
        <w:t xml:space="preserve"> arqueolóxicas realizadas na catedral de Santiago nos anos 60, expedientes de autorización ou de denuncia de obras en bens protexidos, ou carteis de películas </w:t>
      </w:r>
      <w:r w:rsidR="00623ED2">
        <w:rPr>
          <w:rFonts w:ascii="Arial" w:hAnsi="Arial" w:cs="Arial"/>
        </w:rPr>
        <w:t xml:space="preserve">nos recordan que o patrimonio cultural </w:t>
      </w:r>
      <w:r w:rsidR="00623ED2" w:rsidRPr="00623ED2">
        <w:rPr>
          <w:rFonts w:ascii="Arial" w:hAnsi="Arial" w:cs="Arial"/>
        </w:rPr>
        <w:t xml:space="preserve">está integrado por bens moi diversos, dende as obras de interese artístico, histórico, etnográfico ata o patrimonio bibliográfico e o documental, </w:t>
      </w:r>
      <w:r w:rsidR="00623ED2">
        <w:rPr>
          <w:rFonts w:ascii="Arial" w:hAnsi="Arial" w:cs="Arial"/>
        </w:rPr>
        <w:t>que a Administración pública debe protexer e fomentar.</w:t>
      </w:r>
    </w:p>
    <w:p w:rsidR="00623ED2" w:rsidRDefault="00623ED2" w:rsidP="000D0E81">
      <w:pPr>
        <w:jc w:val="both"/>
        <w:rPr>
          <w:rFonts w:ascii="Arial" w:hAnsi="Arial" w:cs="Arial"/>
        </w:rPr>
      </w:pPr>
    </w:p>
    <w:p w:rsidR="00623ED2" w:rsidRDefault="00623ED2" w:rsidP="00623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Unha selección de fotos de actividades deportivas foron as elixidas para representar que a nosa Comunidade autónoma ten tamén ao seu cargo competencias </w:t>
      </w:r>
      <w:r>
        <w:rPr>
          <w:b/>
        </w:rPr>
        <w:t xml:space="preserve"> </w:t>
      </w:r>
      <w:r w:rsidRPr="00623ED2">
        <w:rPr>
          <w:rFonts w:ascii="Arial" w:hAnsi="Arial" w:cs="Arial"/>
        </w:rPr>
        <w:t>e funcións en materia de planificación, fomento e promoción do deporte en tódolos ámbitos</w:t>
      </w:r>
      <w:r>
        <w:rPr>
          <w:rFonts w:ascii="Arial" w:hAnsi="Arial" w:cs="Arial"/>
        </w:rPr>
        <w:t xml:space="preserve">.  O que, sen dúbida, pon de relevo o cambio de concepto do deporte, concibido agora tamén como  </w:t>
      </w:r>
      <w:r w:rsidRPr="00623ED2">
        <w:rPr>
          <w:rFonts w:ascii="Arial" w:hAnsi="Arial" w:cs="Arial"/>
        </w:rPr>
        <w:t>conquista social que contribúe tanto á  mellora da condición física e psíquica das persoas a través de hábitos saudables,  como ao desenvolvemento das relacións sociais.</w:t>
      </w:r>
    </w:p>
    <w:p w:rsidR="009A651C" w:rsidRDefault="009A651C" w:rsidP="00623ED2">
      <w:pPr>
        <w:jc w:val="both"/>
        <w:rPr>
          <w:rFonts w:ascii="Arial" w:hAnsi="Arial" w:cs="Arial"/>
        </w:rPr>
      </w:pPr>
    </w:p>
    <w:p w:rsidR="009A651C" w:rsidRPr="00623ED2" w:rsidRDefault="009A651C" w:rsidP="00623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espazo destinado á sanidade</w:t>
      </w:r>
      <w:r w:rsidR="00FF7D06">
        <w:rPr>
          <w:rFonts w:ascii="Arial" w:hAnsi="Arial" w:cs="Arial"/>
        </w:rPr>
        <w:t xml:space="preserve">, </w:t>
      </w:r>
      <w:r w:rsidR="005803EA">
        <w:rPr>
          <w:rFonts w:ascii="Arial" w:hAnsi="Arial" w:cs="Arial"/>
        </w:rPr>
        <w:t>ademais</w:t>
      </w:r>
      <w:r w:rsidR="00FF7D06">
        <w:rPr>
          <w:rFonts w:ascii="Arial" w:hAnsi="Arial" w:cs="Arial"/>
        </w:rPr>
        <w:t xml:space="preserve"> dalgún documento curioso como </w:t>
      </w:r>
      <w:r w:rsidR="005803EA">
        <w:rPr>
          <w:rFonts w:ascii="Arial" w:hAnsi="Arial" w:cs="Arial"/>
        </w:rPr>
        <w:t>o</w:t>
      </w:r>
      <w:r w:rsidR="00FF7D06">
        <w:rPr>
          <w:rFonts w:ascii="Arial" w:hAnsi="Arial" w:cs="Arial"/>
        </w:rPr>
        <w:t xml:space="preserve">   manuscrito do século XIX que baixo o título </w:t>
      </w:r>
      <w:proofErr w:type="spellStart"/>
      <w:r w:rsidR="00FF7D06" w:rsidRPr="00FF7D06">
        <w:rPr>
          <w:i/>
          <w:sz w:val="26"/>
          <w:szCs w:val="26"/>
        </w:rPr>
        <w:t>Apuntaciones</w:t>
      </w:r>
      <w:proofErr w:type="spellEnd"/>
      <w:r w:rsidR="00FF7D06" w:rsidRPr="00FF7D06">
        <w:rPr>
          <w:i/>
          <w:sz w:val="26"/>
          <w:szCs w:val="26"/>
        </w:rPr>
        <w:t xml:space="preserve"> y estudios científicos</w:t>
      </w:r>
      <w:r w:rsidR="00FF7D06" w:rsidRPr="00C27C46">
        <w:rPr>
          <w:b/>
          <w:i/>
          <w:sz w:val="26"/>
          <w:szCs w:val="26"/>
        </w:rPr>
        <w:t xml:space="preserve"> </w:t>
      </w:r>
      <w:r w:rsidR="00FF7D06">
        <w:rPr>
          <w:rFonts w:ascii="Arial" w:hAnsi="Arial" w:cs="Arial"/>
        </w:rPr>
        <w:t xml:space="preserve">recolle remedios para o tratamento do cólera, a  sífilis, ou  para lograr o crecemento do pelo, </w:t>
      </w:r>
      <w:r w:rsidR="005803EA">
        <w:rPr>
          <w:rFonts w:ascii="Arial" w:hAnsi="Arial" w:cs="Arial"/>
        </w:rPr>
        <w:t xml:space="preserve">destacan polo seu interese, tanto desde o punto de vista médico como sociolóxico </w:t>
      </w:r>
      <w:r w:rsidR="003B668F">
        <w:rPr>
          <w:rFonts w:ascii="Arial" w:hAnsi="Arial" w:cs="Arial"/>
        </w:rPr>
        <w:t xml:space="preserve">ou do estudo da evolución das prestacións asistencias, </w:t>
      </w:r>
      <w:r w:rsidR="005803EA">
        <w:rPr>
          <w:rFonts w:ascii="Arial" w:hAnsi="Arial" w:cs="Arial"/>
        </w:rPr>
        <w:t xml:space="preserve">os documentos procedentes do Hospital Psiquiátrico de </w:t>
      </w:r>
      <w:proofErr w:type="spellStart"/>
      <w:r w:rsidR="005803EA">
        <w:rPr>
          <w:rFonts w:ascii="Arial" w:hAnsi="Arial" w:cs="Arial"/>
        </w:rPr>
        <w:t>Conxo</w:t>
      </w:r>
      <w:proofErr w:type="spellEnd"/>
      <w:r w:rsidR="003B668F">
        <w:rPr>
          <w:rFonts w:ascii="Arial" w:hAnsi="Arial" w:cs="Arial"/>
        </w:rPr>
        <w:t>: historias clínicas, rexistro de defuncións...</w:t>
      </w:r>
      <w:r w:rsidR="005803EA">
        <w:rPr>
          <w:rFonts w:ascii="Arial" w:hAnsi="Arial" w:cs="Arial"/>
        </w:rPr>
        <w:t xml:space="preserve">. </w:t>
      </w:r>
    </w:p>
    <w:p w:rsidR="00623ED2" w:rsidRDefault="00623ED2" w:rsidP="000D0E81">
      <w:pPr>
        <w:jc w:val="both"/>
        <w:rPr>
          <w:rFonts w:ascii="Arial" w:hAnsi="Arial" w:cs="Arial"/>
        </w:rPr>
      </w:pPr>
    </w:p>
    <w:p w:rsidR="003B668F" w:rsidRPr="003F0FD8" w:rsidRDefault="003B668F" w:rsidP="000D0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último, </w:t>
      </w:r>
      <w:r w:rsidR="00AD018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 bloque dedicado a economía </w:t>
      </w:r>
      <w:r w:rsidR="00AD018D">
        <w:rPr>
          <w:rFonts w:ascii="Arial" w:hAnsi="Arial" w:cs="Arial"/>
        </w:rPr>
        <w:t xml:space="preserve">quérese por </w:t>
      </w:r>
      <w:r>
        <w:rPr>
          <w:rFonts w:ascii="Arial" w:hAnsi="Arial" w:cs="Arial"/>
        </w:rPr>
        <w:t xml:space="preserve">de relevo </w:t>
      </w:r>
      <w:r w:rsidRPr="00AD018D">
        <w:rPr>
          <w:rFonts w:ascii="Arial" w:hAnsi="Arial" w:cs="Arial"/>
        </w:rPr>
        <w:t xml:space="preserve">o papel </w:t>
      </w:r>
      <w:r w:rsidR="00AD018D">
        <w:rPr>
          <w:rFonts w:ascii="Arial" w:hAnsi="Arial" w:cs="Arial"/>
        </w:rPr>
        <w:t xml:space="preserve">que tradicionalmente xogou a </w:t>
      </w:r>
      <w:r w:rsidRPr="00AD018D">
        <w:rPr>
          <w:rFonts w:ascii="Arial" w:hAnsi="Arial" w:cs="Arial"/>
        </w:rPr>
        <w:t>agricultura no conxunto da economía</w:t>
      </w:r>
      <w:r w:rsidR="00AD018D">
        <w:rPr>
          <w:rFonts w:ascii="Arial" w:hAnsi="Arial" w:cs="Arial"/>
        </w:rPr>
        <w:t xml:space="preserve"> galega</w:t>
      </w:r>
      <w:r w:rsidRPr="00AD018D">
        <w:rPr>
          <w:rFonts w:ascii="Arial" w:hAnsi="Arial" w:cs="Arial"/>
        </w:rPr>
        <w:t>, a configuración no século XIX dunha burguesía comercial, ligada en moitas ocasións á actividade navieira, de seguros marítimos</w:t>
      </w:r>
      <w:r w:rsidRPr="00AD018D">
        <w:t xml:space="preserve"> </w:t>
      </w:r>
      <w:r w:rsidRPr="00AD018D">
        <w:rPr>
          <w:rFonts w:ascii="Arial" w:hAnsi="Arial" w:cs="Arial"/>
        </w:rPr>
        <w:t xml:space="preserve">e de crédito ou o  florecemento a partir de finais desa centuria dunha industria ligada ao sector do mar, ou á produción e distribución de electricidade. </w:t>
      </w:r>
      <w:r w:rsidR="00AD018D">
        <w:rPr>
          <w:rFonts w:ascii="Arial" w:hAnsi="Arial" w:cs="Arial"/>
        </w:rPr>
        <w:t xml:space="preserve">Elixíronse para elo documentos de arquivos de empresas, familiares ou procedentes do fondo da Xunta de Galicia. Escrituras de de foros, </w:t>
      </w:r>
      <w:r w:rsidR="003F0FD8">
        <w:rPr>
          <w:rFonts w:ascii="Arial" w:hAnsi="Arial" w:cs="Arial"/>
        </w:rPr>
        <w:t xml:space="preserve">libros copiadores de cartas comerciais, recibos e letras, fotografías de centrais </w:t>
      </w:r>
      <w:proofErr w:type="spellStart"/>
      <w:r w:rsidR="003F0FD8">
        <w:rPr>
          <w:rFonts w:ascii="Arial" w:hAnsi="Arial" w:cs="Arial"/>
        </w:rPr>
        <w:t>hidroelectricas</w:t>
      </w:r>
      <w:proofErr w:type="spellEnd"/>
      <w:r w:rsidR="003F0FD8">
        <w:rPr>
          <w:rFonts w:ascii="Arial" w:hAnsi="Arial" w:cs="Arial"/>
        </w:rPr>
        <w:t xml:space="preserve">...serven para contextualizar que lle corresponde á Xunta de Galicia </w:t>
      </w:r>
      <w:r w:rsidR="003F0FD8" w:rsidRPr="003F0FD8">
        <w:rPr>
          <w:rFonts w:ascii="Arial" w:hAnsi="Arial" w:cs="Arial"/>
        </w:rPr>
        <w:t>a proposta e execución das directrices da política económica galega</w:t>
      </w:r>
      <w:r w:rsidR="003F0FD8">
        <w:rPr>
          <w:rFonts w:ascii="Arial" w:hAnsi="Arial" w:cs="Arial"/>
        </w:rPr>
        <w:t>.</w:t>
      </w:r>
    </w:p>
    <w:sectPr w:rsidR="003B668F" w:rsidRPr="003F0F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62B5C"/>
    <w:multiLevelType w:val="hybridMultilevel"/>
    <w:tmpl w:val="E29645DE"/>
    <w:lvl w:ilvl="0" w:tplc="C902F4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F9"/>
    <w:rsid w:val="000008F9"/>
    <w:rsid w:val="0000368A"/>
    <w:rsid w:val="00064DF3"/>
    <w:rsid w:val="000D0E81"/>
    <w:rsid w:val="001D0885"/>
    <w:rsid w:val="001F3698"/>
    <w:rsid w:val="002B5BBB"/>
    <w:rsid w:val="0035760B"/>
    <w:rsid w:val="003B668F"/>
    <w:rsid w:val="003F0FD8"/>
    <w:rsid w:val="004C6F53"/>
    <w:rsid w:val="005803EA"/>
    <w:rsid w:val="00623ED2"/>
    <w:rsid w:val="00681920"/>
    <w:rsid w:val="006C1ECC"/>
    <w:rsid w:val="006F757A"/>
    <w:rsid w:val="0070763C"/>
    <w:rsid w:val="00852208"/>
    <w:rsid w:val="008B2182"/>
    <w:rsid w:val="009335C8"/>
    <w:rsid w:val="009A651C"/>
    <w:rsid w:val="00A001F2"/>
    <w:rsid w:val="00A727C8"/>
    <w:rsid w:val="00AD018D"/>
    <w:rsid w:val="00C138C6"/>
    <w:rsid w:val="00E156CC"/>
    <w:rsid w:val="00E373B5"/>
    <w:rsid w:val="00E40843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F9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08F9"/>
    <w:pPr>
      <w:ind w:left="720"/>
      <w:contextualSpacing/>
    </w:pPr>
  </w:style>
  <w:style w:type="table" w:styleId="Tablaconcuadrcula">
    <w:name w:val="Table Grid"/>
    <w:basedOn w:val="Tablanormal"/>
    <w:rsid w:val="006F757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138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38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8C6"/>
    <w:rPr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8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8C6"/>
    <w:rPr>
      <w:b/>
      <w:bCs/>
      <w:sz w:val="20"/>
      <w:szCs w:val="20"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8C6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F9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08F9"/>
    <w:pPr>
      <w:ind w:left="720"/>
      <w:contextualSpacing/>
    </w:pPr>
  </w:style>
  <w:style w:type="table" w:styleId="Tablaconcuadrcula">
    <w:name w:val="Table Grid"/>
    <w:basedOn w:val="Tablanormal"/>
    <w:rsid w:val="006F757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138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38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8C6"/>
    <w:rPr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8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8C6"/>
    <w:rPr>
      <w:b/>
      <w:bCs/>
      <w:sz w:val="20"/>
      <w:szCs w:val="20"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8C6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6401-92AE-4A6D-BA5D-4AE2D073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912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Xunta</dc:creator>
  <cp:lastModifiedBy>Xunta</cp:lastModifiedBy>
  <cp:revision>5</cp:revision>
  <dcterms:created xsi:type="dcterms:W3CDTF">2014-06-02T09:00:00Z</dcterms:created>
  <dcterms:modified xsi:type="dcterms:W3CDTF">2014-06-03T13:03:00Z</dcterms:modified>
</cp:coreProperties>
</file>